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uerpodetexto"/>
        <w:bidi w:val="0"/>
        <w:spacing w:lineRule="auto" w:line="276" w:before="0" w:after="140"/>
        <w:jc w:val="left"/>
        <w:rPr/>
      </w:pPr>
      <w:r>
        <w:rPr/>
        <w:t>Los archivos gráficos se utilizan para almacenar imágenes digitales y pueden variar en cuanto a calidad, compresión, y tipos de datos que pueden almacenar. A continuación, te presento una lista de los formatos de archivos gráficos más comunes, junto con sus características y usos típicos:</w:t>
      </w:r>
    </w:p>
    <w:p>
      <w:pPr>
        <w:pStyle w:val="Lneahorizontal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tulo3"/>
        <w:bidi w:val="0"/>
        <w:jc w:val="left"/>
        <w:rPr/>
      </w:pPr>
      <w:r>
        <w:rPr>
          <w:rStyle w:val="Destaquemayor"/>
          <w:b/>
        </w:rPr>
        <w:t>1. Formatos de imágenes rasterizadas (bitmap)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>Estos formatos almacenan imágenes píxel por píxel, lo que significa que la calidad de la imagen depende de la resolución y el tamaño del archivo.</w:t>
      </w:r>
    </w:p>
    <w:p>
      <w:pPr>
        <w:pStyle w:val="Ttulo4"/>
        <w:bidi w:val="0"/>
        <w:jc w:val="left"/>
        <w:rPr/>
      </w:pPr>
      <w:r>
        <w:rPr>
          <w:rStyle w:val="Destaquemayor"/>
          <w:b/>
        </w:rPr>
        <w:t>JPEG (.jpg, .jpeg)</w:t>
      </w:r>
    </w:p>
    <w:p>
      <w:pPr>
        <w:pStyle w:val="Cuerpodetexto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Compresión:</w:t>
      </w:r>
      <w:r>
        <w:rPr/>
        <w:t xml:space="preserve"> Con pérdida (lossy), lo que reduce el tamaño del archivo a costa de calidad. </w:t>
      </w:r>
    </w:p>
    <w:p>
      <w:pPr>
        <w:pStyle w:val="Cuerpodetexto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Usos comunes:</w:t>
      </w:r>
      <w:r>
        <w:rPr/>
        <w:t xml:space="preserve"> Fotografías, imágenes web, redes sociales. </w:t>
      </w:r>
    </w:p>
    <w:p>
      <w:pPr>
        <w:pStyle w:val="Cuerpodetexto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Características:</w:t>
      </w:r>
      <w:r>
        <w:rPr/>
        <w:t xml:space="preserve"> </w:t>
      </w:r>
    </w:p>
    <w:p>
      <w:pPr>
        <w:pStyle w:val="Cuerpodetexto"/>
        <w:numPr>
          <w:ilvl w:val="1"/>
          <w:numId w:val="1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Buena compresión para reducir el tamaño de los archivos. </w:t>
      </w:r>
    </w:p>
    <w:p>
      <w:pPr>
        <w:pStyle w:val="Cuerpodetexto"/>
        <w:numPr>
          <w:ilvl w:val="1"/>
          <w:numId w:val="1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No soporta transparencia ni animación. </w:t>
      </w:r>
    </w:p>
    <w:p>
      <w:pPr>
        <w:pStyle w:val="Cuerpodetexto"/>
        <w:numPr>
          <w:ilvl w:val="1"/>
          <w:numId w:val="1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La calidad se ve afectada a medida que se comprime más. </w:t>
      </w:r>
    </w:p>
    <w:p>
      <w:pPr>
        <w:pStyle w:val="Ttulo4"/>
        <w:bidi w:val="0"/>
        <w:jc w:val="left"/>
        <w:rPr/>
      </w:pPr>
      <w:r>
        <w:rPr>
          <w:rStyle w:val="Destaquemayor"/>
          <w:b/>
        </w:rPr>
        <w:t>PNG (.png)</w:t>
      </w:r>
    </w:p>
    <w:p>
      <w:pPr>
        <w:pStyle w:val="Cuerpodetexto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Compresión:</w:t>
      </w:r>
      <w:r>
        <w:rPr/>
        <w:t xml:space="preserve"> Sin pérdida (lossless), lo que preserva la calidad de la imagen. </w:t>
      </w:r>
    </w:p>
    <w:p>
      <w:pPr>
        <w:pStyle w:val="Cuerpodetexto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Usos comunes:</w:t>
      </w:r>
      <w:r>
        <w:rPr/>
        <w:t xml:space="preserve"> Imágenes con transparencia, iconos, gráficos web. </w:t>
      </w:r>
    </w:p>
    <w:p>
      <w:pPr>
        <w:pStyle w:val="Cuerpodetexto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Características:</w:t>
      </w:r>
      <w:r>
        <w:rPr/>
        <w:t xml:space="preserve"> </w:t>
      </w:r>
    </w:p>
    <w:p>
      <w:pPr>
        <w:pStyle w:val="Cuerpodetexto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Soporta transparencias (canal alfa). </w:t>
      </w:r>
    </w:p>
    <w:p>
      <w:pPr>
        <w:pStyle w:val="Cuerpodetexto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Alta calidad sin pérdida de datos. </w:t>
      </w:r>
    </w:p>
    <w:p>
      <w:pPr>
        <w:pStyle w:val="Cuerpodetexto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Ideal para imágenes con bordes nítidos, como logotipos y gráficos. </w:t>
      </w:r>
    </w:p>
    <w:p>
      <w:pPr>
        <w:pStyle w:val="Ttulo4"/>
        <w:bidi w:val="0"/>
        <w:jc w:val="left"/>
        <w:rPr/>
      </w:pPr>
      <w:r>
        <w:rPr>
          <w:rStyle w:val="Destaquemayor"/>
          <w:b/>
        </w:rPr>
        <w:t>GIF (.gif)</w:t>
      </w:r>
    </w:p>
    <w:p>
      <w:pPr>
        <w:pStyle w:val="Cuerpodetexto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Compresión:</w:t>
      </w:r>
      <w:r>
        <w:rPr/>
        <w:t xml:space="preserve"> Sin pérdida (pero limitada a 256 colores). </w:t>
      </w:r>
    </w:p>
    <w:p>
      <w:pPr>
        <w:pStyle w:val="Cuerpodetexto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Usos comunes:</w:t>
      </w:r>
      <w:r>
        <w:rPr/>
        <w:t xml:space="preserve"> Imágenes simples y animaciones cortas en la web. </w:t>
      </w:r>
    </w:p>
    <w:p>
      <w:pPr>
        <w:pStyle w:val="Cuerpodetexto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Características:</w:t>
      </w:r>
      <w:r>
        <w:rPr/>
        <w:t xml:space="preserve"> </w:t>
      </w:r>
    </w:p>
    <w:p>
      <w:pPr>
        <w:pStyle w:val="Cuerpodetexto"/>
        <w:numPr>
          <w:ilvl w:val="1"/>
          <w:numId w:val="3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Soporta animaciones (secuencia de imágenes). </w:t>
      </w:r>
    </w:p>
    <w:p>
      <w:pPr>
        <w:pStyle w:val="Cuerpodetexto"/>
        <w:numPr>
          <w:ilvl w:val="1"/>
          <w:numId w:val="3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Limitado a 256 colores, lo que afecta la calidad de imágenes complejas. </w:t>
      </w:r>
    </w:p>
    <w:p>
      <w:pPr>
        <w:pStyle w:val="Cuerpodetexto"/>
        <w:numPr>
          <w:ilvl w:val="1"/>
          <w:numId w:val="3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Ideal para gráficos simples o animaciones pequeñas. </w:t>
      </w:r>
    </w:p>
    <w:p>
      <w:pPr>
        <w:pStyle w:val="Ttulo4"/>
        <w:bidi w:val="0"/>
        <w:jc w:val="left"/>
        <w:rPr/>
      </w:pPr>
      <w:r>
        <w:rPr>
          <w:rStyle w:val="Destaquemayor"/>
          <w:b/>
        </w:rPr>
        <w:t>BMP (.bmp)</w:t>
      </w:r>
    </w:p>
    <w:p>
      <w:pPr>
        <w:pStyle w:val="Cuerpodetexto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Compresión:</w:t>
      </w:r>
      <w:r>
        <w:rPr/>
        <w:t xml:space="preserve"> Sin compresión, por lo que los archivos son muy grandes. </w:t>
      </w:r>
    </w:p>
    <w:p>
      <w:pPr>
        <w:pStyle w:val="Cuerpodetexto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Usos comunes:</w:t>
      </w:r>
      <w:r>
        <w:rPr/>
        <w:t xml:space="preserve"> Archivos de imagen en entornos de Windows. </w:t>
      </w:r>
    </w:p>
    <w:p>
      <w:pPr>
        <w:pStyle w:val="Cuerpodetexto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Características:</w:t>
      </w:r>
      <w:r>
        <w:rPr/>
        <w:t xml:space="preserve"> </w:t>
      </w:r>
    </w:p>
    <w:p>
      <w:pPr>
        <w:pStyle w:val="Cuerpodetexto"/>
        <w:numPr>
          <w:ilvl w:val="1"/>
          <w:numId w:val="4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Calidad sin pérdida, pero con tamaños de archivo grandes. </w:t>
      </w:r>
    </w:p>
    <w:p>
      <w:pPr>
        <w:pStyle w:val="Cuerpodetexto"/>
        <w:numPr>
          <w:ilvl w:val="1"/>
          <w:numId w:val="4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No soporta transparencias ni compresión eficiente. </w:t>
      </w:r>
    </w:p>
    <w:p>
      <w:pPr>
        <w:pStyle w:val="Ttulo4"/>
        <w:bidi w:val="0"/>
        <w:jc w:val="left"/>
        <w:rPr/>
      </w:pPr>
      <w:r>
        <w:rPr>
          <w:rStyle w:val="Destaquemayor"/>
          <w:b/>
        </w:rPr>
        <w:t>TIFF (.tiff)</w:t>
      </w:r>
    </w:p>
    <w:p>
      <w:pPr>
        <w:pStyle w:val="Cuerpodetexto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Compresión:</w:t>
      </w:r>
      <w:r>
        <w:rPr/>
        <w:t xml:space="preserve"> Puede ser con o sin pérdida. </w:t>
      </w:r>
    </w:p>
    <w:p>
      <w:pPr>
        <w:pStyle w:val="Cuerpodetexto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Usos comunes:</w:t>
      </w:r>
      <w:r>
        <w:rPr/>
        <w:t xml:space="preserve"> Fotografía profesional, impresión, escaneo. </w:t>
      </w:r>
    </w:p>
    <w:p>
      <w:pPr>
        <w:pStyle w:val="Cuerpodetexto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Características:</w:t>
      </w:r>
      <w:r>
        <w:rPr/>
        <w:t xml:space="preserve"> </w:t>
      </w:r>
    </w:p>
    <w:p>
      <w:pPr>
        <w:pStyle w:val="Cuerpodetexto"/>
        <w:numPr>
          <w:ilvl w:val="1"/>
          <w:numId w:val="5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Alta calidad y flexibilidad con compresión. </w:t>
      </w:r>
    </w:p>
    <w:p>
      <w:pPr>
        <w:pStyle w:val="Cuerpodetexto"/>
        <w:numPr>
          <w:ilvl w:val="1"/>
          <w:numId w:val="5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Puede almacenar imágenes con capas y canales alfa. </w:t>
      </w:r>
    </w:p>
    <w:p>
      <w:pPr>
        <w:pStyle w:val="Cuerpodetexto"/>
        <w:numPr>
          <w:ilvl w:val="1"/>
          <w:numId w:val="5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Usado frecuentemente en la industria de la impresión y la edición profesional. </w:t>
      </w:r>
    </w:p>
    <w:p>
      <w:pPr>
        <w:pStyle w:val="Ttulo4"/>
        <w:bidi w:val="0"/>
        <w:jc w:val="left"/>
        <w:rPr/>
      </w:pPr>
      <w:r>
        <w:rPr>
          <w:rStyle w:val="Destaquemayor"/>
          <w:b/>
        </w:rPr>
        <w:t>WebP (.webp)</w:t>
      </w:r>
    </w:p>
    <w:p>
      <w:pPr>
        <w:pStyle w:val="Cuerpodetexto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Compresión:</w:t>
      </w:r>
      <w:r>
        <w:rPr/>
        <w:t xml:space="preserve"> Con pérdida y sin pérdida (adaptable). </w:t>
      </w:r>
    </w:p>
    <w:p>
      <w:pPr>
        <w:pStyle w:val="Cuerpodetexto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Usos comunes:</w:t>
      </w:r>
      <w:r>
        <w:rPr/>
        <w:t xml:space="preserve"> Imágenes web (mejorando la velocidad de carga en sitios). </w:t>
      </w:r>
    </w:p>
    <w:p>
      <w:pPr>
        <w:pStyle w:val="Cuerpodetexto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Características:</w:t>
      </w:r>
      <w:r>
        <w:rPr/>
        <w:t xml:space="preserve"> </w:t>
      </w:r>
    </w:p>
    <w:p>
      <w:pPr>
        <w:pStyle w:val="Cuerpodetexto"/>
        <w:numPr>
          <w:ilvl w:val="1"/>
          <w:numId w:val="6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Buena compresión sin sacrificar mucha calidad. </w:t>
      </w:r>
    </w:p>
    <w:p>
      <w:pPr>
        <w:pStyle w:val="Cuerpodetexto"/>
        <w:numPr>
          <w:ilvl w:val="1"/>
          <w:numId w:val="6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Soporta transparencias y animación. </w:t>
      </w:r>
    </w:p>
    <w:p>
      <w:pPr>
        <w:pStyle w:val="Cuerpodetexto"/>
        <w:numPr>
          <w:ilvl w:val="1"/>
          <w:numId w:val="6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A menudo más eficiente que JPEG y PNG en términos de calidad y tamaño de archivo. </w:t>
      </w:r>
    </w:p>
    <w:p>
      <w:pPr>
        <w:pStyle w:val="Lneahorizontal"/>
        <w:bidi w:val="0"/>
        <w:jc w:val="left"/>
        <w:rPr/>
      </w:pPr>
      <w:r>
        <w:rPr/>
      </w:r>
    </w:p>
    <w:p>
      <w:pPr>
        <w:pStyle w:val="Ttulo3"/>
        <w:bidi w:val="0"/>
        <w:jc w:val="left"/>
        <w:rPr/>
      </w:pPr>
      <w:r>
        <w:rPr>
          <w:rStyle w:val="Destaquemayor"/>
          <w:b/>
        </w:rPr>
        <w:t>2. Formatos de imágenes vectoriales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>Las imágenes vectoriales están compuestas por formas geométricas (líneas, curvas, polígonos), lo que permite que se escalen sin perder calidad.</w:t>
      </w:r>
    </w:p>
    <w:p>
      <w:pPr>
        <w:pStyle w:val="Ttulo4"/>
        <w:bidi w:val="0"/>
        <w:jc w:val="left"/>
        <w:rPr/>
      </w:pPr>
      <w:r>
        <w:rPr>
          <w:rStyle w:val="Destaquemayor"/>
          <w:b/>
        </w:rPr>
        <w:t>SVG (.svg)</w:t>
      </w:r>
    </w:p>
    <w:p>
      <w:pPr>
        <w:pStyle w:val="Cuerpodetexto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Compresión:</w:t>
      </w:r>
      <w:r>
        <w:rPr/>
        <w:t xml:space="preserve"> Sin pérdida. </w:t>
      </w:r>
    </w:p>
    <w:p>
      <w:pPr>
        <w:pStyle w:val="Cuerpodetexto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Usos comunes:</w:t>
      </w:r>
      <w:r>
        <w:rPr/>
        <w:t xml:space="preserve"> Gráficos web, iconos, ilustraciones. </w:t>
      </w:r>
    </w:p>
    <w:p>
      <w:pPr>
        <w:pStyle w:val="Cuerpodetexto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Características:</w:t>
      </w:r>
      <w:r>
        <w:rPr/>
        <w:t xml:space="preserve"> </w:t>
      </w:r>
    </w:p>
    <w:p>
      <w:pPr>
        <w:pStyle w:val="Cuerpodetexto"/>
        <w:numPr>
          <w:ilvl w:val="1"/>
          <w:numId w:val="7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Formato basado en XML, que puede ser editado como texto. </w:t>
      </w:r>
    </w:p>
    <w:p>
      <w:pPr>
        <w:pStyle w:val="Cuerpodetexto"/>
        <w:numPr>
          <w:ilvl w:val="1"/>
          <w:numId w:val="7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Escalable a cualquier tamaño sin pérdida de calidad. </w:t>
      </w:r>
    </w:p>
    <w:p>
      <w:pPr>
        <w:pStyle w:val="Cuerpodetexto"/>
        <w:numPr>
          <w:ilvl w:val="1"/>
          <w:numId w:val="7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Ideal para logotipos, iconos, gráficos 2D y mapas interactivos. </w:t>
      </w:r>
    </w:p>
    <w:p>
      <w:pPr>
        <w:pStyle w:val="Ttulo4"/>
        <w:bidi w:val="0"/>
        <w:jc w:val="left"/>
        <w:rPr/>
      </w:pPr>
      <w:r>
        <w:rPr>
          <w:rStyle w:val="Destaquemayor"/>
          <w:b/>
        </w:rPr>
        <w:t>EPS (.eps)</w:t>
      </w:r>
    </w:p>
    <w:p>
      <w:pPr>
        <w:pStyle w:val="Cuerpodetexto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Compresión:</w:t>
      </w:r>
      <w:r>
        <w:rPr/>
        <w:t xml:space="preserve"> Sin compresión o con compresión. </w:t>
      </w:r>
    </w:p>
    <w:p>
      <w:pPr>
        <w:pStyle w:val="Cuerpodetexto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Usos comunes:</w:t>
      </w:r>
      <w:r>
        <w:rPr/>
        <w:t xml:space="preserve"> Impresión profesional, diseño gráfico, ilustraciones. </w:t>
      </w:r>
    </w:p>
    <w:p>
      <w:pPr>
        <w:pStyle w:val="Cuerpodetexto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Características:</w:t>
      </w:r>
      <w:r>
        <w:rPr/>
        <w:t xml:space="preserve"> </w:t>
      </w:r>
    </w:p>
    <w:p>
      <w:pPr>
        <w:pStyle w:val="Cuerpodetexto"/>
        <w:numPr>
          <w:ilvl w:val="1"/>
          <w:numId w:val="8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Utiliza el lenguaje PostScript. </w:t>
      </w:r>
    </w:p>
    <w:p>
      <w:pPr>
        <w:pStyle w:val="Cuerpodetexto"/>
        <w:numPr>
          <w:ilvl w:val="1"/>
          <w:numId w:val="8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Soporta tanto gráficos vectoriales como imágenes rasterizadas. </w:t>
      </w:r>
    </w:p>
    <w:p>
      <w:pPr>
        <w:pStyle w:val="Cuerpodetexto"/>
        <w:numPr>
          <w:ilvl w:val="1"/>
          <w:numId w:val="8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Muy utilizado en diseño gráfico e impresión, aunque ha sido reemplazado en parte por otros formatos. </w:t>
      </w:r>
    </w:p>
    <w:p>
      <w:pPr>
        <w:pStyle w:val="Ttulo4"/>
        <w:bidi w:val="0"/>
        <w:jc w:val="left"/>
        <w:rPr/>
      </w:pPr>
      <w:r>
        <w:rPr>
          <w:rStyle w:val="Destaquemayor"/>
          <w:b/>
        </w:rPr>
        <w:t>PDF (.pdf)</w:t>
      </w:r>
    </w:p>
    <w:p>
      <w:pPr>
        <w:pStyle w:val="Cuerpodetexto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Compresión:</w:t>
      </w:r>
      <w:r>
        <w:rPr/>
        <w:t xml:space="preserve"> Con o sin compresión. </w:t>
      </w:r>
    </w:p>
    <w:p>
      <w:pPr>
        <w:pStyle w:val="Cuerpodetexto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Usos comunes:</w:t>
      </w:r>
      <w:r>
        <w:rPr/>
        <w:t xml:space="preserve"> Documentos con texto e imágenes (gráficos vectoriales incluidos). </w:t>
      </w:r>
    </w:p>
    <w:p>
      <w:pPr>
        <w:pStyle w:val="Cuerpodetexto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Características:</w:t>
      </w:r>
      <w:r>
        <w:rPr/>
        <w:t xml:space="preserve"> </w:t>
      </w:r>
    </w:p>
    <w:p>
      <w:pPr>
        <w:pStyle w:val="Cuerpodetexto"/>
        <w:numPr>
          <w:ilvl w:val="1"/>
          <w:numId w:val="9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Soporta tanto imágenes rasterizadas como vectoriales. </w:t>
      </w:r>
    </w:p>
    <w:p>
      <w:pPr>
        <w:pStyle w:val="Cuerpodetexto"/>
        <w:numPr>
          <w:ilvl w:val="1"/>
          <w:numId w:val="9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Amplio uso en la creación de documentos con gráficos integrados, como folletos y presentaciones. </w:t>
      </w:r>
    </w:p>
    <w:p>
      <w:pPr>
        <w:pStyle w:val="Cuerpodetexto"/>
        <w:numPr>
          <w:ilvl w:val="1"/>
          <w:numId w:val="9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Permite la interactividad, como formularios y enlaces. </w:t>
      </w:r>
    </w:p>
    <w:p>
      <w:pPr>
        <w:pStyle w:val="Ttulo4"/>
        <w:bidi w:val="0"/>
        <w:jc w:val="left"/>
        <w:rPr/>
      </w:pPr>
      <w:r>
        <w:rPr>
          <w:rStyle w:val="Destaquemayor"/>
          <w:b/>
        </w:rPr>
        <w:t>AI (.ai)</w:t>
      </w:r>
    </w:p>
    <w:p>
      <w:pPr>
        <w:pStyle w:val="Cuerpodetexto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Compresión:</w:t>
      </w:r>
      <w:r>
        <w:rPr/>
        <w:t xml:space="preserve"> Sin compresión. </w:t>
      </w:r>
    </w:p>
    <w:p>
      <w:pPr>
        <w:pStyle w:val="Cuerpodetexto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Usos comunes:</w:t>
      </w:r>
      <w:r>
        <w:rPr/>
        <w:t xml:space="preserve"> Ilustraciones y gráficos creados en Adobe Illustrator. </w:t>
      </w:r>
    </w:p>
    <w:p>
      <w:pPr>
        <w:pStyle w:val="Cuerpodetexto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Características:</w:t>
      </w:r>
      <w:r>
        <w:rPr/>
        <w:t xml:space="preserve"> </w:t>
      </w:r>
    </w:p>
    <w:p>
      <w:pPr>
        <w:pStyle w:val="Cuerpodetexto"/>
        <w:numPr>
          <w:ilvl w:val="1"/>
          <w:numId w:val="10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Formato propietario de Adobe Illustrator. </w:t>
      </w:r>
    </w:p>
    <w:p>
      <w:pPr>
        <w:pStyle w:val="Cuerpodetexto"/>
        <w:numPr>
          <w:ilvl w:val="1"/>
          <w:numId w:val="10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Almacena gráficos vectoriales que pueden ser fácilmente escalados o editados. </w:t>
      </w:r>
    </w:p>
    <w:p>
      <w:pPr>
        <w:pStyle w:val="Lneahorizontal"/>
        <w:bidi w:val="0"/>
        <w:jc w:val="left"/>
        <w:rPr/>
      </w:pPr>
      <w:r>
        <w:rPr/>
      </w:r>
    </w:p>
    <w:p>
      <w:pPr>
        <w:pStyle w:val="Ttulo3"/>
        <w:bidi w:val="0"/>
        <w:jc w:val="left"/>
        <w:rPr/>
      </w:pPr>
      <w:r>
        <w:rPr>
          <w:rStyle w:val="Destaquemayor"/>
          <w:b/>
        </w:rPr>
        <w:t>3. Formatos de imágenes 3D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>Estos formatos son utilizados para almacenar modelos y texturas tridimensionales.</w:t>
      </w:r>
    </w:p>
    <w:p>
      <w:pPr>
        <w:pStyle w:val="Ttulo4"/>
        <w:bidi w:val="0"/>
        <w:jc w:val="left"/>
        <w:rPr/>
      </w:pPr>
      <w:r>
        <w:rPr>
          <w:rStyle w:val="Destaquemayor"/>
          <w:b/>
        </w:rPr>
        <w:t>OBJ (.obj)</w:t>
      </w:r>
    </w:p>
    <w:p>
      <w:pPr>
        <w:pStyle w:val="Cuerpodetexto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Compresión:</w:t>
      </w:r>
      <w:r>
        <w:rPr/>
        <w:t xml:space="preserve"> Sin compresión. </w:t>
      </w:r>
    </w:p>
    <w:p>
      <w:pPr>
        <w:pStyle w:val="Cuerpodetexto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Usos comunes:</w:t>
      </w:r>
      <w:r>
        <w:rPr/>
        <w:t xml:space="preserve"> Modelado 3D, videojuegos, diseño de productos. </w:t>
      </w:r>
    </w:p>
    <w:p>
      <w:pPr>
        <w:pStyle w:val="Cuerpodetexto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Características:</w:t>
      </w:r>
      <w:r>
        <w:rPr/>
        <w:t xml:space="preserve"> </w:t>
      </w:r>
    </w:p>
    <w:p>
      <w:pPr>
        <w:pStyle w:val="Cuerpodetexto"/>
        <w:numPr>
          <w:ilvl w:val="1"/>
          <w:numId w:val="11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Almacena geometría 3D, como vértices, normales y texturas. </w:t>
      </w:r>
    </w:p>
    <w:p>
      <w:pPr>
        <w:pStyle w:val="Cuerpodetexto"/>
        <w:numPr>
          <w:ilvl w:val="1"/>
          <w:numId w:val="11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Ampliamente utilizado en software de modelado 3D. </w:t>
      </w:r>
    </w:p>
    <w:p>
      <w:pPr>
        <w:pStyle w:val="Ttulo4"/>
        <w:bidi w:val="0"/>
        <w:jc w:val="left"/>
        <w:rPr/>
      </w:pPr>
      <w:r>
        <w:rPr>
          <w:rStyle w:val="Destaquemayor"/>
          <w:b/>
        </w:rPr>
        <w:t>STL (.stl)</w:t>
      </w:r>
    </w:p>
    <w:p>
      <w:pPr>
        <w:pStyle w:val="Cuerpodetexto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Compresión:</w:t>
      </w:r>
      <w:r>
        <w:rPr/>
        <w:t xml:space="preserve"> Sin compresión. </w:t>
      </w:r>
    </w:p>
    <w:p>
      <w:pPr>
        <w:pStyle w:val="Cuerpodetexto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Usos comunes:</w:t>
      </w:r>
      <w:r>
        <w:rPr/>
        <w:t xml:space="preserve"> Impresión 3D. </w:t>
      </w:r>
    </w:p>
    <w:p>
      <w:pPr>
        <w:pStyle w:val="Cuerpodetexto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Características:</w:t>
      </w:r>
      <w:r>
        <w:rPr/>
        <w:t xml:space="preserve"> </w:t>
      </w:r>
    </w:p>
    <w:p>
      <w:pPr>
        <w:pStyle w:val="Cuerpodetexto"/>
        <w:numPr>
          <w:ilvl w:val="1"/>
          <w:numId w:val="12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Utilizado para representar modelos 3D en aplicaciones de fabricación aditiva (impresión 3D). </w:t>
      </w:r>
    </w:p>
    <w:p>
      <w:pPr>
        <w:pStyle w:val="Cuerpodetexto"/>
        <w:numPr>
          <w:ilvl w:val="1"/>
          <w:numId w:val="12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Solo almacena la geometría de la superficie del modelo (sin texturas ni color). </w:t>
      </w:r>
    </w:p>
    <w:p>
      <w:pPr>
        <w:pStyle w:val="Ttulo4"/>
        <w:bidi w:val="0"/>
        <w:jc w:val="left"/>
        <w:rPr/>
      </w:pPr>
      <w:r>
        <w:rPr>
          <w:rStyle w:val="Destaquemayor"/>
          <w:b/>
        </w:rPr>
        <w:t>FBX (.fbx)</w:t>
      </w:r>
    </w:p>
    <w:p>
      <w:pPr>
        <w:pStyle w:val="Cuerpodetexto"/>
        <w:numPr>
          <w:ilvl w:val="0"/>
          <w:numId w:val="13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Compresión:</w:t>
      </w:r>
      <w:r>
        <w:rPr/>
        <w:t xml:space="preserve"> Con compresión. </w:t>
      </w:r>
    </w:p>
    <w:p>
      <w:pPr>
        <w:pStyle w:val="Cuerpodetexto"/>
        <w:numPr>
          <w:ilvl w:val="0"/>
          <w:numId w:val="13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Usos comunes:</w:t>
      </w:r>
      <w:r>
        <w:rPr/>
        <w:t xml:space="preserve"> Animación 3D, videojuegos, efectos visuales. </w:t>
      </w:r>
    </w:p>
    <w:p>
      <w:pPr>
        <w:pStyle w:val="Cuerpodetexto"/>
        <w:numPr>
          <w:ilvl w:val="0"/>
          <w:numId w:val="13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Características:</w:t>
      </w:r>
      <w:r>
        <w:rPr/>
        <w:t xml:space="preserve"> </w:t>
      </w:r>
    </w:p>
    <w:p>
      <w:pPr>
        <w:pStyle w:val="Cuerpodetexto"/>
        <w:numPr>
          <w:ilvl w:val="1"/>
          <w:numId w:val="13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Formato utilizado en la industria del cine y los videojuegos. </w:t>
      </w:r>
    </w:p>
    <w:p>
      <w:pPr>
        <w:pStyle w:val="Cuerpodetexto"/>
        <w:numPr>
          <w:ilvl w:val="1"/>
          <w:numId w:val="13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Soporta animaciones, texturas, luces y cámaras. </w:t>
      </w:r>
    </w:p>
    <w:p>
      <w:pPr>
        <w:pStyle w:val="Lneahorizontal"/>
        <w:bidi w:val="0"/>
        <w:jc w:val="left"/>
        <w:rPr/>
      </w:pPr>
      <w:r>
        <w:rPr/>
      </w:r>
    </w:p>
    <w:p>
      <w:pPr>
        <w:pStyle w:val="Ttulo3"/>
        <w:bidi w:val="0"/>
        <w:jc w:val="left"/>
        <w:rPr/>
      </w:pPr>
      <w:r>
        <w:rPr>
          <w:rStyle w:val="Destaquemayor"/>
          <w:b/>
        </w:rPr>
        <w:t>4. Formatos de animación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>Estos formatos se utilizan para almacenar secuencias de imágenes en movimiento.</w:t>
      </w:r>
    </w:p>
    <w:p>
      <w:pPr>
        <w:pStyle w:val="Ttulo4"/>
        <w:bidi w:val="0"/>
        <w:jc w:val="left"/>
        <w:rPr/>
      </w:pPr>
      <w:r>
        <w:rPr>
          <w:rStyle w:val="Destaquemayor"/>
          <w:b/>
        </w:rPr>
        <w:t>MP4 (.mp4)</w:t>
      </w:r>
    </w:p>
    <w:p>
      <w:pPr>
        <w:pStyle w:val="Cuerpodetexto"/>
        <w:numPr>
          <w:ilvl w:val="0"/>
          <w:numId w:val="14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Compresión:</w:t>
      </w:r>
      <w:r>
        <w:rPr/>
        <w:t xml:space="preserve"> Con pérdida (lossy). </w:t>
      </w:r>
    </w:p>
    <w:p>
      <w:pPr>
        <w:pStyle w:val="Cuerpodetexto"/>
        <w:numPr>
          <w:ilvl w:val="0"/>
          <w:numId w:val="14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Usos comunes:</w:t>
      </w:r>
      <w:r>
        <w:rPr/>
        <w:t xml:space="preserve"> Videos en la web, redes sociales. </w:t>
      </w:r>
    </w:p>
    <w:p>
      <w:pPr>
        <w:pStyle w:val="Cuerpodetexto"/>
        <w:numPr>
          <w:ilvl w:val="0"/>
          <w:numId w:val="14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Características:</w:t>
      </w:r>
      <w:r>
        <w:rPr/>
        <w:t xml:space="preserve"> </w:t>
      </w:r>
    </w:p>
    <w:p>
      <w:pPr>
        <w:pStyle w:val="Cuerpodetexto"/>
        <w:numPr>
          <w:ilvl w:val="1"/>
          <w:numId w:val="14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Formato de video ampliamente utilizado. </w:t>
      </w:r>
    </w:p>
    <w:p>
      <w:pPr>
        <w:pStyle w:val="Cuerpodetexto"/>
        <w:numPr>
          <w:ilvl w:val="1"/>
          <w:numId w:val="14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Compatible con muchos dispositivos y plataformas de streaming. </w:t>
      </w:r>
    </w:p>
    <w:p>
      <w:pPr>
        <w:pStyle w:val="Cuerpodetexto"/>
        <w:numPr>
          <w:ilvl w:val="1"/>
          <w:numId w:val="14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Soporta video con audio, imágenes y texto. </w:t>
      </w:r>
    </w:p>
    <w:p>
      <w:pPr>
        <w:pStyle w:val="Ttulo4"/>
        <w:bidi w:val="0"/>
        <w:jc w:val="left"/>
        <w:rPr/>
      </w:pPr>
      <w:r>
        <w:rPr>
          <w:rStyle w:val="Destaquemayor"/>
          <w:b/>
        </w:rPr>
        <w:t>AVI (.avi)</w:t>
      </w:r>
    </w:p>
    <w:p>
      <w:pPr>
        <w:pStyle w:val="Cuerpodetexto"/>
        <w:numPr>
          <w:ilvl w:val="0"/>
          <w:numId w:val="15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Compresión:</w:t>
      </w:r>
      <w:r>
        <w:rPr/>
        <w:t xml:space="preserve"> Con o sin compresión. </w:t>
      </w:r>
    </w:p>
    <w:p>
      <w:pPr>
        <w:pStyle w:val="Cuerpodetexto"/>
        <w:numPr>
          <w:ilvl w:val="0"/>
          <w:numId w:val="15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Usos comunes:</w:t>
      </w:r>
      <w:r>
        <w:rPr/>
        <w:t xml:space="preserve"> Almacenamiento de video en PC. </w:t>
      </w:r>
    </w:p>
    <w:p>
      <w:pPr>
        <w:pStyle w:val="Cuerpodetexto"/>
        <w:numPr>
          <w:ilvl w:val="0"/>
          <w:numId w:val="15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Características:</w:t>
      </w:r>
      <w:r>
        <w:rPr/>
        <w:t xml:space="preserve"> </w:t>
      </w:r>
    </w:p>
    <w:p>
      <w:pPr>
        <w:pStyle w:val="Cuerpodetexto"/>
        <w:numPr>
          <w:ilvl w:val="1"/>
          <w:numId w:val="15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Formato más antiguo, menos eficiente en términos de compresión. </w:t>
      </w:r>
    </w:p>
    <w:p>
      <w:pPr>
        <w:pStyle w:val="Cuerpodetexto"/>
        <w:numPr>
          <w:ilvl w:val="1"/>
          <w:numId w:val="15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A menudo utilizado para almacenar videos de alta calidad sin pérdida significativa de datos. </w:t>
      </w:r>
    </w:p>
    <w:p>
      <w:pPr>
        <w:pStyle w:val="Ttulo4"/>
        <w:bidi w:val="0"/>
        <w:jc w:val="left"/>
        <w:rPr/>
      </w:pPr>
      <w:r>
        <w:rPr>
          <w:rStyle w:val="Destaquemayor"/>
          <w:b/>
        </w:rPr>
        <w:t>GIF Animado (.gif)</w:t>
      </w:r>
    </w:p>
    <w:p>
      <w:pPr>
        <w:pStyle w:val="Cuerpodetexto"/>
        <w:numPr>
          <w:ilvl w:val="0"/>
          <w:numId w:val="16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Compresión:</w:t>
      </w:r>
      <w:r>
        <w:rPr/>
        <w:t xml:space="preserve"> Sin pérdida (limitado a 256 colores). </w:t>
      </w:r>
    </w:p>
    <w:p>
      <w:pPr>
        <w:pStyle w:val="Cuerpodetexto"/>
        <w:numPr>
          <w:ilvl w:val="0"/>
          <w:numId w:val="16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Usos comunes:</w:t>
      </w:r>
      <w:r>
        <w:rPr/>
        <w:t xml:space="preserve"> Pequeñas animaciones para la web. </w:t>
      </w:r>
    </w:p>
    <w:p>
      <w:pPr>
        <w:pStyle w:val="Cuerpodetexto"/>
        <w:numPr>
          <w:ilvl w:val="0"/>
          <w:numId w:val="16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Características:</w:t>
      </w:r>
      <w:r>
        <w:rPr/>
        <w:t xml:space="preserve"> </w:t>
      </w:r>
    </w:p>
    <w:p>
      <w:pPr>
        <w:pStyle w:val="Cuerpodetexto"/>
        <w:numPr>
          <w:ilvl w:val="1"/>
          <w:numId w:val="16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Ideal para animaciones cortas y simples. </w:t>
      </w:r>
    </w:p>
    <w:p>
      <w:pPr>
        <w:pStyle w:val="Cuerpodetexto"/>
        <w:numPr>
          <w:ilvl w:val="1"/>
          <w:numId w:val="16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No soporta más de 256 colores, lo que limita la calidad de las imágenes animadas. </w:t>
      </w:r>
    </w:p>
    <w:p>
      <w:pPr>
        <w:pStyle w:val="Lneahorizontal"/>
        <w:bidi w:val="0"/>
        <w:jc w:val="left"/>
        <w:rPr/>
      </w:pPr>
      <w:r>
        <w:rPr/>
      </w:r>
    </w:p>
    <w:p>
      <w:pPr>
        <w:pStyle w:val="Ttulo3"/>
        <w:bidi w:val="0"/>
        <w:jc w:val="left"/>
        <w:rPr/>
      </w:pPr>
      <w:r>
        <w:rPr>
          <w:rStyle w:val="Destaquemayor"/>
          <w:b/>
        </w:rPr>
        <w:t>Conclusión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>Los formatos de archivo gráfico se eligen según el tipo de contenido y la calidad requerida. Los formatos rasterizados son ideales para imágenes detalladas como fotografías, mientras que los formatos vectoriales son perfectos para gráficos escalables como logotipos. Los formatos 3D y de animación permiten representar y visualizar gráficos complejos y dinámicos en aplicaciones como juegos, películas y simulaciones.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>Al elegir un formato, se debe considerar:</w:t>
      </w:r>
    </w:p>
    <w:p>
      <w:pPr>
        <w:pStyle w:val="Cuerpodetexto"/>
        <w:numPr>
          <w:ilvl w:val="0"/>
          <w:numId w:val="17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La calidad:</w:t>
      </w:r>
      <w:r>
        <w:rPr/>
        <w:t xml:space="preserve"> ¿Necesitas alta resolución o es más importante el tamaño de archivo pequeño? </w:t>
      </w:r>
    </w:p>
    <w:p>
      <w:pPr>
        <w:pStyle w:val="Cuerpodetexto"/>
        <w:numPr>
          <w:ilvl w:val="0"/>
          <w:numId w:val="17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Compatibilidad:</w:t>
      </w:r>
      <w:r>
        <w:rPr/>
        <w:t xml:space="preserve"> ¿Qué software o plataforma usarás para trabajar con los archivos? </w:t>
      </w:r>
    </w:p>
    <w:p>
      <w:pPr>
        <w:pStyle w:val="Cuerpodetexto"/>
        <w:numPr>
          <w:ilvl w:val="0"/>
          <w:numId w:val="17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Destaquemayor"/>
        </w:rPr>
        <w:t>Propósito:</w:t>
      </w:r>
      <w:r>
        <w:rPr/>
        <w:t xml:space="preserve"> ¿El archivo es para impresión, web, animación, etc.? </w:t>
      </w:r>
    </w:p>
    <w:p>
      <w:pPr>
        <w:pStyle w:val="Cuerpodetexto"/>
        <w:bidi w:val="0"/>
        <w:jc w:val="left"/>
        <w:rPr/>
      </w:pPr>
      <w:r>
        <w:rPr/>
        <w:t>Cada formato tiene sus ventajas y limitaciones, por lo que entender su funcionamiento te ayudará a tomar decisiones más informadas en proyectos gráficos.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s-MX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s-MX" w:eastAsia="zh-CN" w:bidi="hi-IN"/>
    </w:rPr>
  </w:style>
  <w:style w:type="paragraph" w:styleId="Ttulo3">
    <w:name w:val="Heading 3"/>
    <w:basedOn w:val="Ttulo"/>
    <w:next w:val="Cuerpodetexto"/>
    <w:qFormat/>
    <w:pPr>
      <w:spacing w:before="140" w:after="120"/>
      <w:outlineLvl w:val="2"/>
    </w:pPr>
    <w:rPr>
      <w:rFonts w:ascii="Liberation Serif" w:hAnsi="Liberation Serif" w:eastAsia="Noto Serif CJK SC" w:cs="Lohit Devanagari"/>
      <w:b/>
      <w:bCs/>
      <w:sz w:val="28"/>
      <w:szCs w:val="28"/>
    </w:rPr>
  </w:style>
  <w:style w:type="paragraph" w:styleId="Ttulo4">
    <w:name w:val="Heading 4"/>
    <w:basedOn w:val="Ttulo"/>
    <w:next w:val="Cuerpodetexto"/>
    <w:qFormat/>
    <w:pPr>
      <w:spacing w:before="120" w:after="120"/>
      <w:outlineLvl w:val="3"/>
    </w:pPr>
    <w:rPr>
      <w:rFonts w:ascii="Liberation Serif" w:hAnsi="Liberation Serif" w:eastAsia="Noto Serif CJK SC" w:cs="Lohit Devanagari"/>
      <w:b/>
      <w:bCs/>
      <w:sz w:val="24"/>
      <w:szCs w:val="24"/>
    </w:rPr>
  </w:style>
  <w:style w:type="character" w:styleId="Destaquemayor">
    <w:name w:val="Destaque mayor"/>
    <w:qFormat/>
    <w:rPr>
      <w:b/>
      <w:bCs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neahorizontal">
    <w:name w:val="Línea horizontal"/>
    <w:basedOn w:val="Normal"/>
    <w:next w:val="Cuerpode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5</Pages>
  <Words>975</Words>
  <Characters>5476</Characters>
  <CharactersWithSpaces>6330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2025-01-26T23:59:57Z</dcterms:created>
  <dc:creator/>
  <dc:description/>
  <dc:language>es-MX</dc:language>
  <cp:lastModifiedBy/>
  <dcterms:modified xsi:type="dcterms:W3CDTF">2025-01-27T00:00:40Z</dcterms:modified>
  <cp:revision>1</cp:revision>
  <dc:subject/>
  <dc:title/>
</cp:coreProperties>
</file>